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1" w:rsidRDefault="00806DF1" w:rsidP="00806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4196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Default="00806DF1" w:rsidP="00806DF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 ВЕРХНЕКЕТСКОГО  РАЙОНА</w:t>
      </w:r>
    </w:p>
    <w:p w:rsidR="00806DF1" w:rsidRDefault="00806DF1" w:rsidP="00806D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 (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ПРОЕКТ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  </w:t>
      </w:r>
    </w:p>
    <w:p w:rsidR="00806DF1" w:rsidRDefault="00806DF1" w:rsidP="00806D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>№ ____ от ___.02.2020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         </w:t>
      </w:r>
    </w:p>
    <w:p w:rsidR="00806DF1" w:rsidRDefault="00806DF1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806DF1" w:rsidRDefault="00806DF1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Pr="00806DF1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</w:r>
    </w:p>
    <w:p w:rsidR="00806DF1" w:rsidRDefault="00806DF1" w:rsidP="00806DF1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142 Бюджетного Кодекса Российской Федерации, </w:t>
      </w:r>
      <w:r w:rsidR="00AD5E3E" w:rsidRPr="00AD5E3E">
        <w:rPr>
          <w:rFonts w:ascii="Arial" w:hAnsi="Arial" w:cs="Arial"/>
          <w:sz w:val="24"/>
          <w:szCs w:val="24"/>
        </w:rPr>
        <w:t>с государственной программой «Развитие коммунальной</w:t>
      </w:r>
      <w:r w:rsidR="00345C3E" w:rsidRPr="00345C3E">
        <w:t xml:space="preserve"> </w:t>
      </w:r>
      <w:r w:rsidR="00345C3E" w:rsidRPr="00345C3E">
        <w:rPr>
          <w:rFonts w:ascii="Arial" w:hAnsi="Arial" w:cs="Arial"/>
          <w:sz w:val="24"/>
          <w:szCs w:val="24"/>
        </w:rPr>
        <w:t>и коммуникационной</w:t>
      </w:r>
      <w:r w:rsidR="00AD5E3E" w:rsidRPr="00AD5E3E">
        <w:rPr>
          <w:rFonts w:ascii="Arial" w:hAnsi="Arial" w:cs="Arial"/>
          <w:sz w:val="24"/>
          <w:szCs w:val="24"/>
        </w:rPr>
        <w:t xml:space="preserve"> инфраструктуры в Томской области», утверждённой постановлением Администрации Томской области от </w:t>
      </w:r>
      <w:r w:rsidR="00AD5E3E">
        <w:rPr>
          <w:rFonts w:ascii="Arial" w:hAnsi="Arial" w:cs="Arial"/>
          <w:sz w:val="24"/>
          <w:szCs w:val="24"/>
        </w:rPr>
        <w:t>27</w:t>
      </w:r>
      <w:r w:rsidR="00AD5E3E" w:rsidRPr="00AD5E3E">
        <w:rPr>
          <w:rFonts w:ascii="Arial" w:hAnsi="Arial" w:cs="Arial"/>
          <w:sz w:val="24"/>
          <w:szCs w:val="24"/>
        </w:rPr>
        <w:t>.</w:t>
      </w:r>
      <w:r w:rsidR="00AD5E3E">
        <w:rPr>
          <w:rFonts w:ascii="Arial" w:hAnsi="Arial" w:cs="Arial"/>
          <w:sz w:val="24"/>
          <w:szCs w:val="24"/>
        </w:rPr>
        <w:t>09</w:t>
      </w:r>
      <w:r w:rsidR="00AD5E3E" w:rsidRPr="00AD5E3E">
        <w:rPr>
          <w:rFonts w:ascii="Arial" w:hAnsi="Arial" w:cs="Arial"/>
          <w:sz w:val="24"/>
          <w:szCs w:val="24"/>
        </w:rPr>
        <w:t>.201</w:t>
      </w:r>
      <w:r w:rsidR="00AD5E3E">
        <w:rPr>
          <w:rFonts w:ascii="Arial" w:hAnsi="Arial" w:cs="Arial"/>
          <w:sz w:val="24"/>
          <w:szCs w:val="24"/>
        </w:rPr>
        <w:t>9 №346а</w:t>
      </w:r>
      <w:r>
        <w:rPr>
          <w:rFonts w:ascii="Arial" w:hAnsi="Arial" w:cs="Arial"/>
          <w:sz w:val="24"/>
          <w:szCs w:val="24"/>
        </w:rPr>
        <w:t xml:space="preserve">, 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района, утверждённым решением Думы Верхнекетского района от 26.12.2013 №97, </w:t>
      </w:r>
      <w:bookmarkStart w:id="0" w:name="_GoBack"/>
      <w:bookmarkEnd w:id="0"/>
    </w:p>
    <w:p w:rsidR="00806DF1" w:rsidRDefault="00806DF1" w:rsidP="00806DF1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Default="00806DF1" w:rsidP="00806DF1">
      <w:pPr>
        <w:pStyle w:val="a3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Дума Верхнекетского района</w:t>
      </w:r>
    </w:p>
    <w:p w:rsidR="00806DF1" w:rsidRDefault="00806DF1" w:rsidP="00806DF1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решила:</w:t>
      </w:r>
    </w:p>
    <w:p w:rsidR="00806DF1" w:rsidRDefault="00806DF1" w:rsidP="00806DF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DF1" w:rsidRDefault="00806DF1" w:rsidP="00806D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>прилагаемый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B00E82" w:rsidRPr="00B00E82">
        <w:rPr>
          <w:rFonts w:ascii="Arial" w:eastAsia="Times New Roman" w:hAnsi="Arial" w:cs="Arial"/>
          <w:sz w:val="24"/>
          <w:szCs w:val="24"/>
          <w:lang w:eastAsia="ru-RU"/>
        </w:rPr>
        <w:t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</w:r>
      <w:r>
        <w:rPr>
          <w:rFonts w:ascii="Arial" w:hAnsi="Arial" w:cs="Arial"/>
          <w:sz w:val="24"/>
          <w:szCs w:val="24"/>
        </w:rPr>
        <w:t>.</w:t>
      </w:r>
    </w:p>
    <w:p w:rsidR="00806DF1" w:rsidRDefault="00806DF1" w:rsidP="00806DF1">
      <w:pPr>
        <w:tabs>
          <w:tab w:val="left" w:pos="5103"/>
          <w:tab w:val="left" w:pos="5245"/>
        </w:tabs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 вступает в силу со дня его официального опубликования в информационном вестнике Верхнекетского района «Территория».</w:t>
      </w:r>
    </w:p>
    <w:p w:rsidR="00806DF1" w:rsidRDefault="00806DF1" w:rsidP="00806DF1">
      <w:pPr>
        <w:tabs>
          <w:tab w:val="left" w:pos="5103"/>
          <w:tab w:val="left" w:pos="5245"/>
        </w:tabs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Разместить настоящее постановление на официальном сайте Администрации Верхнекетского района.</w:t>
      </w:r>
    </w:p>
    <w:p w:rsidR="00806DF1" w:rsidRDefault="00806DF1" w:rsidP="00806D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B00E82" w:rsidRPr="00B00E82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</w:t>
      </w:r>
      <w:r>
        <w:rPr>
          <w:rFonts w:ascii="Arial" w:hAnsi="Arial" w:cs="Arial"/>
          <w:sz w:val="24"/>
          <w:szCs w:val="24"/>
        </w:rPr>
        <w:t>.</w:t>
      </w:r>
    </w:p>
    <w:p w:rsidR="00806DF1" w:rsidRDefault="00806DF1" w:rsidP="00806D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4558"/>
      </w:tblGrid>
      <w:tr w:rsidR="00806DF1">
        <w:tc>
          <w:tcPr>
            <w:tcW w:w="5328" w:type="dxa"/>
          </w:tcPr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 Думы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Е.А.Парамонова</w:t>
            </w:r>
            <w:proofErr w:type="spellEnd"/>
          </w:p>
        </w:tc>
        <w:tc>
          <w:tcPr>
            <w:tcW w:w="4845" w:type="dxa"/>
          </w:tcPr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И.о Главы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Верхнекетского района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С.А.Альсевич</w:t>
            </w:r>
            <w:proofErr w:type="spellEnd"/>
          </w:p>
        </w:tc>
      </w:tr>
    </w:tbl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952E6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Дело-2, УФ – 1, поселения – 9, </w:t>
      </w:r>
      <w:proofErr w:type="spellStart"/>
      <w:r w:rsidR="008370D3" w:rsidRPr="00952E6B">
        <w:rPr>
          <w:rFonts w:ascii="Arial" w:hAnsi="Arial"/>
          <w:sz w:val="20"/>
          <w:szCs w:val="20"/>
        </w:rPr>
        <w:t>Никешкин</w:t>
      </w:r>
      <w:proofErr w:type="spellEnd"/>
      <w:r w:rsidRPr="00952E6B">
        <w:rPr>
          <w:rFonts w:ascii="Arial" w:hAnsi="Arial"/>
          <w:sz w:val="20"/>
          <w:szCs w:val="20"/>
        </w:rPr>
        <w:t xml:space="preserve"> С.А. -1, </w:t>
      </w:r>
      <w:r w:rsidR="008370D3" w:rsidRPr="00952E6B">
        <w:rPr>
          <w:rFonts w:ascii="Arial" w:hAnsi="Arial"/>
          <w:sz w:val="20"/>
          <w:szCs w:val="20"/>
        </w:rPr>
        <w:t>отдел ЖКХ</w:t>
      </w:r>
      <w:r w:rsidRPr="00952E6B">
        <w:rPr>
          <w:rFonts w:ascii="Arial" w:hAnsi="Arial"/>
          <w:sz w:val="20"/>
          <w:szCs w:val="20"/>
        </w:rPr>
        <w:t xml:space="preserve"> -1</w:t>
      </w:r>
      <w:r w:rsidR="00CB25F2" w:rsidRPr="00952E6B">
        <w:rPr>
          <w:rFonts w:ascii="Arial" w:hAnsi="Arial"/>
          <w:sz w:val="20"/>
          <w:szCs w:val="20"/>
        </w:rPr>
        <w:t>.</w:t>
      </w:r>
    </w:p>
    <w:p w:rsidR="008A242A" w:rsidRDefault="008A242A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42A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A242A" w:rsidRDefault="008A242A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5C73FD" w:rsidRDefault="005C73FD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5C73FD" w:rsidRDefault="008A242A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Решением Думы Верхнекетского района</w:t>
      </w:r>
      <w:r w:rsidR="005C73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C73FD" w:rsidRPr="008A242A" w:rsidRDefault="005C73FD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8A242A">
        <w:rPr>
          <w:rFonts w:ascii="Arial" w:eastAsia="Times New Roman" w:hAnsi="Arial" w:cs="Arial"/>
          <w:sz w:val="20"/>
          <w:szCs w:val="20"/>
          <w:lang w:eastAsia="ru-RU"/>
        </w:rPr>
        <w:t>от «</w:t>
      </w:r>
      <w:r w:rsidR="008A242A" w:rsidRPr="008A242A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8A242A" w:rsidRPr="008A242A">
        <w:rPr>
          <w:rFonts w:ascii="Arial" w:eastAsia="Times New Roman" w:hAnsi="Arial" w:cs="Arial"/>
          <w:sz w:val="20"/>
          <w:szCs w:val="20"/>
          <w:lang w:eastAsia="ru-RU"/>
        </w:rPr>
        <w:t>марта</w:t>
      </w:r>
      <w:r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 w:rsidR="008A242A" w:rsidRPr="008A242A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8A242A" w:rsidRPr="008A242A">
        <w:rPr>
          <w:rFonts w:ascii="Arial" w:eastAsia="Times New Roman" w:hAnsi="Arial" w:cs="Arial"/>
          <w:sz w:val="20"/>
          <w:szCs w:val="20"/>
          <w:lang w:eastAsia="ru-RU"/>
        </w:rPr>
        <w:t>______</w:t>
      </w:r>
    </w:p>
    <w:p w:rsidR="005C73FD" w:rsidRDefault="005C73FD" w:rsidP="005C73FD">
      <w:pPr>
        <w:tabs>
          <w:tab w:val="left" w:pos="6019"/>
          <w:tab w:val="left" w:pos="7088"/>
        </w:tabs>
        <w:spacing w:after="0" w:line="240" w:lineRule="auto"/>
        <w:ind w:left="360" w:firstLine="637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3FD" w:rsidRDefault="005C73FD" w:rsidP="005C73F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5C73FD" w:rsidRDefault="005C73FD" w:rsidP="005C73FD">
      <w:pPr>
        <w:tabs>
          <w:tab w:val="left" w:pos="5103"/>
          <w:tab w:val="left" w:pos="5245"/>
        </w:tabs>
        <w:spacing w:after="0" w:line="240" w:lineRule="auto"/>
        <w:ind w:right="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>
        <w:rPr>
          <w:rFonts w:ascii="Arial" w:hAnsi="Arial" w:cs="Arial"/>
          <w:b/>
          <w:sz w:val="24"/>
          <w:szCs w:val="24"/>
        </w:rPr>
        <w:t>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</w:r>
    </w:p>
    <w:p w:rsidR="005C73FD" w:rsidRDefault="005C73FD" w:rsidP="005C7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7D" w:rsidRDefault="005C73FD" w:rsidP="005C73FD">
      <w:pPr>
        <w:tabs>
          <w:tab w:val="left" w:pos="5103"/>
          <w:tab w:val="left" w:pos="5245"/>
        </w:tabs>
        <w:spacing w:after="0" w:line="240" w:lineRule="auto"/>
        <w:ind w:right="5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7197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719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197D" w:rsidRPr="0027197D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 правила предоставления иных межбюджетных трансфертов бюджетам городского, сельских поселений Верхнекетского района 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 (далее - Межбюджетные трансферты). </w:t>
      </w:r>
    </w:p>
    <w:p w:rsidR="005C73FD" w:rsidRDefault="0027197D" w:rsidP="005C73FD">
      <w:pPr>
        <w:tabs>
          <w:tab w:val="left" w:pos="5103"/>
          <w:tab w:val="left" w:pos="5245"/>
        </w:tabs>
        <w:spacing w:after="0" w:line="240" w:lineRule="auto"/>
        <w:ind w:right="5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7197D">
        <w:rPr>
          <w:rFonts w:ascii="Arial" w:eastAsia="Times New Roman" w:hAnsi="Arial" w:cs="Arial"/>
          <w:sz w:val="24"/>
          <w:szCs w:val="24"/>
          <w:lang w:eastAsia="ru-RU"/>
        </w:rPr>
        <w:t xml:space="preserve">Межбюджетные трансферты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предоставляются бюджетам </w:t>
      </w:r>
      <w:r w:rsidR="005C73FD">
        <w:rPr>
          <w:rFonts w:ascii="Arial" w:hAnsi="Arial"/>
          <w:sz w:val="24"/>
          <w:szCs w:val="24"/>
        </w:rPr>
        <w:t xml:space="preserve">городского, сельских поселений Верхнекетского района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Поселения) </w:t>
      </w:r>
      <w:r w:rsidR="005C73FD">
        <w:rPr>
          <w:rFonts w:ascii="Arial" w:hAnsi="Arial"/>
          <w:sz w:val="24"/>
          <w:szCs w:val="24"/>
        </w:rPr>
        <w:t xml:space="preserve">в рамках </w:t>
      </w:r>
      <w:r w:rsidR="00856C0B" w:rsidRPr="00E202C3">
        <w:rPr>
          <w:rFonts w:ascii="Arial" w:hAnsi="Arial"/>
          <w:sz w:val="24"/>
          <w:szCs w:val="24"/>
        </w:rPr>
        <w:t xml:space="preserve">подпрограммы </w:t>
      </w:r>
      <w:r w:rsidR="000B7864">
        <w:rPr>
          <w:rFonts w:ascii="Arial" w:hAnsi="Arial"/>
          <w:sz w:val="24"/>
          <w:szCs w:val="24"/>
        </w:rPr>
        <w:t>«</w:t>
      </w:r>
      <w:r w:rsidR="00856C0B" w:rsidRPr="00E202C3">
        <w:rPr>
          <w:rFonts w:ascii="Arial" w:hAnsi="Arial"/>
          <w:sz w:val="24"/>
          <w:szCs w:val="24"/>
        </w:rPr>
        <w:t>Развитие и модернизация коммунальной инфраструктуры Томской области</w:t>
      </w:r>
      <w:r w:rsidR="000B7864">
        <w:rPr>
          <w:rFonts w:ascii="Arial" w:hAnsi="Arial"/>
          <w:sz w:val="24"/>
          <w:szCs w:val="24"/>
        </w:rPr>
        <w:t>»</w:t>
      </w:r>
      <w:r w:rsidR="008435E3" w:rsidRPr="00E202C3">
        <w:rPr>
          <w:rFonts w:ascii="Arial" w:hAnsi="Arial"/>
          <w:sz w:val="24"/>
          <w:szCs w:val="24"/>
        </w:rPr>
        <w:t>,</w:t>
      </w:r>
      <w:r w:rsidR="00856C0B" w:rsidRPr="00E202C3">
        <w:rPr>
          <w:rFonts w:ascii="Arial" w:hAnsi="Arial"/>
          <w:sz w:val="24"/>
          <w:szCs w:val="24"/>
        </w:rPr>
        <w:t xml:space="preserve"> </w:t>
      </w:r>
      <w:r w:rsidR="005C73FD" w:rsidRPr="00E202C3">
        <w:rPr>
          <w:rFonts w:ascii="Arial" w:hAnsi="Arial"/>
          <w:sz w:val="24"/>
          <w:szCs w:val="24"/>
        </w:rPr>
        <w:t>го</w:t>
      </w:r>
      <w:r w:rsidR="005C73FD" w:rsidRPr="008435E3">
        <w:rPr>
          <w:rFonts w:ascii="Arial" w:hAnsi="Arial"/>
          <w:sz w:val="24"/>
          <w:szCs w:val="24"/>
        </w:rPr>
        <w:t>сударственной программы «</w:t>
      </w:r>
      <w:r w:rsidRPr="008435E3">
        <w:rPr>
          <w:rFonts w:ascii="Arial" w:hAnsi="Arial"/>
          <w:sz w:val="24"/>
          <w:szCs w:val="24"/>
        </w:rPr>
        <w:t>Развитие коммунальной</w:t>
      </w:r>
      <w:r w:rsidR="00490DF4" w:rsidRPr="008435E3">
        <w:rPr>
          <w:rFonts w:ascii="Arial" w:hAnsi="Arial"/>
          <w:sz w:val="24"/>
          <w:szCs w:val="24"/>
        </w:rPr>
        <w:t xml:space="preserve"> и коммуникационной</w:t>
      </w:r>
      <w:r w:rsidRPr="008435E3">
        <w:rPr>
          <w:rFonts w:ascii="Arial" w:hAnsi="Arial"/>
          <w:sz w:val="24"/>
          <w:szCs w:val="24"/>
        </w:rPr>
        <w:t xml:space="preserve"> инфраструктуры в Томской области», утверждённой постановлением Администрации </w:t>
      </w:r>
      <w:r w:rsidRPr="00345C3E">
        <w:rPr>
          <w:rFonts w:ascii="Arial" w:hAnsi="Arial"/>
          <w:sz w:val="24"/>
          <w:szCs w:val="24"/>
        </w:rPr>
        <w:t>Томской области от 27.09.2019 №346а</w:t>
      </w:r>
      <w:r w:rsidR="005C73FD" w:rsidRPr="00345C3E">
        <w:rPr>
          <w:rFonts w:ascii="Arial" w:hAnsi="Arial"/>
          <w:sz w:val="24"/>
          <w:szCs w:val="24"/>
        </w:rPr>
        <w:t>,</w:t>
      </w:r>
      <w:r w:rsidR="005C73FD">
        <w:rPr>
          <w:rFonts w:ascii="Arial" w:hAnsi="Arial"/>
          <w:sz w:val="24"/>
          <w:szCs w:val="24"/>
        </w:rPr>
        <w:t xml:space="preserve"> в рамках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«Модернизация коммунальной инфраструктуры Верхнекетского района на период до 2020 года», утвержденной постановлением Админис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трации Верхнекетского района от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29.03.2018  № 349 (далее - Муниципальная программа), в целях выполнения полномочий органов местного самоуправления по вопросам местного значения.</w:t>
      </w:r>
      <w:r w:rsidR="005C73FD">
        <w:rPr>
          <w:rFonts w:ascii="Arial" w:hAnsi="Arial"/>
          <w:sz w:val="24"/>
          <w:szCs w:val="24"/>
        </w:rPr>
        <w:t xml:space="preserve"> </w:t>
      </w:r>
    </w:p>
    <w:p w:rsidR="005C73FD" w:rsidRDefault="00E05F02" w:rsidP="006C4B22">
      <w:pPr>
        <w:tabs>
          <w:tab w:val="num" w:pos="85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73FD">
        <w:rPr>
          <w:rFonts w:ascii="Arial" w:hAnsi="Arial" w:cs="Arial"/>
          <w:sz w:val="24"/>
          <w:szCs w:val="24"/>
        </w:rPr>
        <w:t xml:space="preserve">. Общий объем Межбюджетных трансфертов, подлежащих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</w:t>
      </w:r>
      <w:r w:rsidR="005C73FD" w:rsidRPr="008435E3">
        <w:rPr>
          <w:rFonts w:ascii="Arial" w:hAnsi="Arial" w:cs="Arial"/>
          <w:sz w:val="24"/>
          <w:szCs w:val="24"/>
        </w:rPr>
        <w:t>год</w:t>
      </w:r>
      <w:r w:rsidR="0040420D" w:rsidRPr="008435E3">
        <w:rPr>
          <w:rFonts w:ascii="Arial" w:hAnsi="Arial" w:cs="Arial"/>
          <w:sz w:val="24"/>
          <w:szCs w:val="24"/>
        </w:rPr>
        <w:t xml:space="preserve"> или на очередной финансовый год и плановый период</w:t>
      </w:r>
      <w:r w:rsidR="005C73FD">
        <w:rPr>
          <w:rFonts w:ascii="Arial" w:hAnsi="Arial" w:cs="Arial"/>
          <w:sz w:val="24"/>
          <w:szCs w:val="24"/>
        </w:rPr>
        <w:t xml:space="preserve"> за счёт:</w:t>
      </w:r>
    </w:p>
    <w:p w:rsidR="005C73FD" w:rsidRDefault="005C73FD" w:rsidP="006C4B22">
      <w:pPr>
        <w:tabs>
          <w:tab w:val="num" w:pos="854"/>
        </w:tabs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490DF4">
        <w:rPr>
          <w:rFonts w:ascii="Arial" w:hAnsi="Arial" w:cs="Arial"/>
          <w:sz w:val="24"/>
          <w:szCs w:val="24"/>
        </w:rPr>
        <w:t xml:space="preserve">субсидии из областного бюджета </w:t>
      </w:r>
      <w:r w:rsidR="00490DF4" w:rsidRPr="00490DF4">
        <w:rPr>
          <w:rFonts w:ascii="Arial" w:hAnsi="Arial" w:cs="Arial"/>
          <w:sz w:val="24"/>
          <w:szCs w:val="24"/>
        </w:rPr>
        <w:t>на проведение капитального ремонта</w:t>
      </w:r>
      <w:r w:rsidR="00A7208E" w:rsidRPr="00490DF4">
        <w:rPr>
          <w:rFonts w:ascii="Arial" w:hAnsi="Arial" w:cs="Arial"/>
          <w:sz w:val="24"/>
          <w:szCs w:val="24"/>
        </w:rPr>
        <w:t xml:space="preserve">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Pr="00490DF4">
        <w:rPr>
          <w:rFonts w:ascii="Arial" w:hAnsi="Arial"/>
          <w:sz w:val="24"/>
          <w:szCs w:val="24"/>
        </w:rPr>
        <w:t>;</w:t>
      </w:r>
    </w:p>
    <w:p w:rsidR="005C73FD" w:rsidRDefault="005C73FD" w:rsidP="006C4B22">
      <w:pPr>
        <w:tabs>
          <w:tab w:val="num" w:pos="85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средств местного бюджета муниципального образования Верхнекетский район Томской области на </w:t>
      </w:r>
      <w:proofErr w:type="spellStart"/>
      <w:r>
        <w:rPr>
          <w:rFonts w:ascii="Arial" w:hAnsi="Arial"/>
          <w:sz w:val="24"/>
          <w:szCs w:val="24"/>
        </w:rPr>
        <w:t>софинансирование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 ремонта объектов коммунальной инфраструктуры в рамках Муниципальной программы.</w:t>
      </w:r>
    </w:p>
    <w:p w:rsidR="005C73FD" w:rsidRDefault="00A5411E" w:rsidP="006C4B22">
      <w:pPr>
        <w:tabs>
          <w:tab w:val="num" w:pos="85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5C73FD">
        <w:rPr>
          <w:rFonts w:ascii="Arial" w:hAnsi="Arial" w:cs="Arial"/>
          <w:sz w:val="24"/>
          <w:szCs w:val="24"/>
        </w:rPr>
        <w:t>.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Межбюджетные трансферты перечисляются Поселениям в соответствии со сводной бюджетной росписью и утвержденным кассовым планом местного бюджета муниципального образования Верхнекетский район Томской области.</w:t>
      </w:r>
    </w:p>
    <w:p w:rsidR="005C73FD" w:rsidRPr="00D2312F" w:rsidRDefault="00A5411E" w:rsidP="006C4B22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D2312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73FD" w:rsidRPr="00D231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B7864" w:rsidRPr="00D231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C73FD" w:rsidRPr="00D2312F">
        <w:rPr>
          <w:rFonts w:ascii="Arial" w:eastAsia="Times New Roman" w:hAnsi="Arial" w:cs="Arial"/>
          <w:sz w:val="24"/>
          <w:szCs w:val="24"/>
          <w:lang w:eastAsia="ru-RU"/>
        </w:rPr>
        <w:t xml:space="preserve">асходование Межбюджетных трансфертов осуществляется в соответствии с Порядком </w:t>
      </w:r>
      <w:r w:rsidR="00F42BBB" w:rsidRPr="00D2312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и распределения субсидий из </w:t>
      </w:r>
      <w:r w:rsidR="00F42BBB" w:rsidRPr="00D231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областного бюджета бюджетам муниципальных образований Томской области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5C73FD" w:rsidRPr="00D2312F">
        <w:rPr>
          <w:rFonts w:ascii="Arial" w:hAnsi="Arial"/>
          <w:sz w:val="24"/>
          <w:szCs w:val="24"/>
        </w:rPr>
        <w:t xml:space="preserve">, утверждённым постановлением Администрации Томской области от </w:t>
      </w:r>
      <w:r w:rsidR="00F42BBB" w:rsidRPr="00D2312F">
        <w:rPr>
          <w:rFonts w:ascii="Arial" w:hAnsi="Arial"/>
          <w:sz w:val="24"/>
          <w:szCs w:val="24"/>
        </w:rPr>
        <w:t>27</w:t>
      </w:r>
      <w:r w:rsidR="005C73FD" w:rsidRPr="00D2312F">
        <w:rPr>
          <w:rFonts w:ascii="Arial" w:hAnsi="Arial"/>
          <w:sz w:val="24"/>
          <w:szCs w:val="24"/>
        </w:rPr>
        <w:t>.</w:t>
      </w:r>
      <w:r w:rsidR="00F42BBB" w:rsidRPr="00D2312F">
        <w:rPr>
          <w:rFonts w:ascii="Arial" w:hAnsi="Arial"/>
          <w:sz w:val="24"/>
          <w:szCs w:val="24"/>
        </w:rPr>
        <w:t>09</w:t>
      </w:r>
      <w:r w:rsidR="005C73FD" w:rsidRPr="00D2312F">
        <w:rPr>
          <w:rFonts w:ascii="Arial" w:hAnsi="Arial"/>
          <w:sz w:val="24"/>
          <w:szCs w:val="24"/>
        </w:rPr>
        <w:t>.201</w:t>
      </w:r>
      <w:r w:rsidR="00F42BBB" w:rsidRPr="00D2312F">
        <w:rPr>
          <w:rFonts w:ascii="Arial" w:hAnsi="Arial"/>
          <w:sz w:val="24"/>
          <w:szCs w:val="24"/>
        </w:rPr>
        <w:t>9</w:t>
      </w:r>
      <w:r w:rsidR="005C73FD" w:rsidRPr="00D2312F">
        <w:rPr>
          <w:rFonts w:ascii="Arial" w:hAnsi="Arial"/>
          <w:sz w:val="24"/>
          <w:szCs w:val="24"/>
        </w:rPr>
        <w:t xml:space="preserve"> № </w:t>
      </w:r>
      <w:r w:rsidR="00F42BBB" w:rsidRPr="00D2312F">
        <w:rPr>
          <w:rFonts w:ascii="Arial" w:hAnsi="Arial"/>
          <w:sz w:val="24"/>
          <w:szCs w:val="24"/>
        </w:rPr>
        <w:t>346</w:t>
      </w:r>
      <w:r w:rsidR="005C73FD" w:rsidRPr="00D2312F">
        <w:rPr>
          <w:rFonts w:ascii="Arial" w:hAnsi="Arial"/>
          <w:sz w:val="24"/>
          <w:szCs w:val="24"/>
        </w:rPr>
        <w:t>а «</w:t>
      </w:r>
      <w:r w:rsidR="005805A4" w:rsidRPr="00D2312F">
        <w:rPr>
          <w:rFonts w:ascii="Arial" w:hAnsi="Arial"/>
          <w:sz w:val="24"/>
          <w:szCs w:val="24"/>
        </w:rPr>
        <w:t>Об утверждении государственной программы «</w:t>
      </w:r>
      <w:r w:rsidR="00F42BBB" w:rsidRPr="00D2312F">
        <w:rPr>
          <w:rFonts w:ascii="Arial" w:hAnsi="Arial"/>
          <w:sz w:val="24"/>
          <w:szCs w:val="24"/>
        </w:rPr>
        <w:t>Развитие коммунальной инфраструктуры в Томской области</w:t>
      </w:r>
      <w:r w:rsidR="005C73FD" w:rsidRPr="00D2312F">
        <w:rPr>
          <w:rFonts w:ascii="Arial" w:hAnsi="Arial"/>
          <w:sz w:val="24"/>
          <w:szCs w:val="24"/>
        </w:rPr>
        <w:t>».</w:t>
      </w:r>
    </w:p>
    <w:p w:rsidR="005C73FD" w:rsidRDefault="00521016" w:rsidP="006C4B22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D2312F">
        <w:rPr>
          <w:rFonts w:ascii="Arial" w:hAnsi="Arial"/>
          <w:sz w:val="24"/>
          <w:szCs w:val="24"/>
        </w:rPr>
        <w:t>6</w:t>
      </w:r>
      <w:r w:rsidR="005C73FD" w:rsidRPr="00D2312F">
        <w:rPr>
          <w:rFonts w:ascii="Arial" w:hAnsi="Arial"/>
          <w:sz w:val="24"/>
          <w:szCs w:val="24"/>
        </w:rPr>
        <w:t xml:space="preserve">. </w:t>
      </w:r>
      <w:r w:rsidR="005C73FD" w:rsidRPr="00D2312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5C73FD" w:rsidRPr="00D2312F">
        <w:rPr>
          <w:rFonts w:ascii="Arial" w:hAnsi="Arial"/>
          <w:sz w:val="24"/>
          <w:szCs w:val="24"/>
        </w:rPr>
        <w:t>Ме</w:t>
      </w:r>
      <w:r w:rsidR="005C73FD">
        <w:rPr>
          <w:rFonts w:ascii="Arial" w:hAnsi="Arial"/>
          <w:sz w:val="24"/>
          <w:szCs w:val="24"/>
        </w:rPr>
        <w:t>жбюджетных трансфертов осуществляется на основании постановлений Администрации Верхнекетского района о предоставлении Межбюджетных трансфертов и соглашений, заключенных между Администрацией Верхнекетского района и Администрациями Поселений (далее - Соглашение).</w:t>
      </w:r>
    </w:p>
    <w:p w:rsidR="006C4B22" w:rsidRDefault="00521016" w:rsidP="006C4B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. Услови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Межбюджетных трансфертов явля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C73FD" w:rsidRDefault="006C4B22" w:rsidP="00FA3A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 Поселениям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>и требований настоящего Порядка;</w:t>
      </w:r>
    </w:p>
    <w:p w:rsidR="006C4B22" w:rsidRPr="00490DF4" w:rsidRDefault="00FA3A92" w:rsidP="00FA3A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DF4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6C4B22" w:rsidRPr="00490DF4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утвержденной сметной документации на </w:t>
      </w:r>
      <w:r w:rsidRPr="00490DF4">
        <w:rPr>
          <w:rFonts w:ascii="Arial" w:eastAsia="Times New Roman" w:hAnsi="Arial" w:cs="Arial"/>
          <w:sz w:val="24"/>
          <w:szCs w:val="24"/>
          <w:lang w:eastAsia="ru-RU"/>
        </w:rPr>
        <w:t>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</w:r>
      <w:r w:rsidR="006C4B22" w:rsidRPr="00490DF4">
        <w:rPr>
          <w:rFonts w:ascii="Arial" w:eastAsia="Times New Roman" w:hAnsi="Arial" w:cs="Arial"/>
          <w:sz w:val="24"/>
          <w:szCs w:val="24"/>
          <w:lang w:eastAsia="ru-RU"/>
        </w:rPr>
        <w:t>, прошедшей в установленном порядке проверку сметной стоимости</w:t>
      </w:r>
      <w:r w:rsidR="003A3449" w:rsidRPr="00490D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3449" w:rsidRDefault="003A3449" w:rsidP="00FA3A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DF4">
        <w:rPr>
          <w:rFonts w:ascii="Arial" w:eastAsia="Times New Roman" w:hAnsi="Arial" w:cs="Arial"/>
          <w:sz w:val="24"/>
          <w:szCs w:val="24"/>
          <w:lang w:eastAsia="ru-RU"/>
        </w:rPr>
        <w:t>3) наличие утвержденной в установленном порядке Поселениями программы комплексного развития систем коммунальной инфраструктуры.</w:t>
      </w:r>
    </w:p>
    <w:p w:rsidR="005C73FD" w:rsidRDefault="003A3449" w:rsidP="003A34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. Условиями расходования Межбюджетных трансфертов являются:</w:t>
      </w:r>
    </w:p>
    <w:p w:rsidR="005C73FD" w:rsidRDefault="003A3449" w:rsidP="003A34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и эффективное использование Межбюджетных трансфертов;</w:t>
      </w:r>
    </w:p>
    <w:p w:rsidR="005C73FD" w:rsidRDefault="003A3449" w:rsidP="003A34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своевременное предоставление отчётов об использовании Межбюджетных трансфертов по формам и в сроки, установленные в Соглашении;</w:t>
      </w:r>
    </w:p>
    <w:p w:rsidR="005C73FD" w:rsidRDefault="005C73FD" w:rsidP="003A34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3449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достижение целевого значения показателей результативности предоставления Межбюджетных трансфертов, предусмотренных в Соглашении;</w:t>
      </w:r>
    </w:p>
    <w:p w:rsidR="005C73FD" w:rsidRDefault="005C73FD" w:rsidP="003A34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A3449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иные условия расходования Межбюджетных трансфертов, предусмотренные Соглашением.</w:t>
      </w:r>
    </w:p>
    <w:p w:rsidR="005C73FD" w:rsidRDefault="00DD66B2" w:rsidP="003A3449">
      <w:pPr>
        <w:tabs>
          <w:tab w:val="left" w:pos="851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5C73FD">
        <w:rPr>
          <w:rFonts w:ascii="Arial" w:eastAsia="Times New Roman" w:hAnsi="Arial" w:cs="Arial"/>
          <w:sz w:val="24"/>
          <w:szCs w:val="28"/>
          <w:lang w:eastAsia="ru-RU"/>
        </w:rPr>
        <w:t>. 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</w:r>
    </w:p>
    <w:p w:rsidR="005C73FD" w:rsidRDefault="00DD66B2" w:rsidP="00DD66B2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="005C73FD">
        <w:rPr>
          <w:rFonts w:ascii="Arial" w:eastAsia="Times New Roman" w:hAnsi="Arial" w:cs="Arial"/>
          <w:sz w:val="24"/>
          <w:szCs w:val="28"/>
          <w:lang w:eastAsia="ru-RU"/>
        </w:rPr>
        <w:t>. Контроль за целевым использованием Межбюджетных трансфертов осуществляет отдел жилищно-коммунального хозяйства Администрации Верхнекетского района.</w:t>
      </w:r>
    </w:p>
    <w:p w:rsidR="009C64BF" w:rsidRDefault="009C64BF"/>
    <w:sectPr w:rsidR="009C64BF" w:rsidSect="00BA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3D3"/>
    <w:rsid w:val="000B7864"/>
    <w:rsid w:val="001E13D3"/>
    <w:rsid w:val="0027197D"/>
    <w:rsid w:val="00345C3E"/>
    <w:rsid w:val="003A3449"/>
    <w:rsid w:val="003D1F19"/>
    <w:rsid w:val="0040420D"/>
    <w:rsid w:val="00450B5F"/>
    <w:rsid w:val="00490DF4"/>
    <w:rsid w:val="00521016"/>
    <w:rsid w:val="005805A4"/>
    <w:rsid w:val="005C73FD"/>
    <w:rsid w:val="006C365C"/>
    <w:rsid w:val="006C4B22"/>
    <w:rsid w:val="00806DF1"/>
    <w:rsid w:val="008370D3"/>
    <w:rsid w:val="008435E3"/>
    <w:rsid w:val="00856C0B"/>
    <w:rsid w:val="00861E4E"/>
    <w:rsid w:val="008A242A"/>
    <w:rsid w:val="00952E6B"/>
    <w:rsid w:val="009C64BF"/>
    <w:rsid w:val="00A5411E"/>
    <w:rsid w:val="00A7208E"/>
    <w:rsid w:val="00AC519C"/>
    <w:rsid w:val="00AD5E3E"/>
    <w:rsid w:val="00B00E82"/>
    <w:rsid w:val="00BA04E2"/>
    <w:rsid w:val="00CB25F2"/>
    <w:rsid w:val="00D2312F"/>
    <w:rsid w:val="00DD66B2"/>
    <w:rsid w:val="00E05F02"/>
    <w:rsid w:val="00E202C3"/>
    <w:rsid w:val="00E44EB8"/>
    <w:rsid w:val="00F42BBB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D698-42CC-48C4-AC22-AE145C04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1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F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Букалов</dc:creator>
  <cp:keywords/>
  <dc:description/>
  <cp:lastModifiedBy>Иван Букалов</cp:lastModifiedBy>
  <cp:revision>30</cp:revision>
  <cp:lastPrinted>2020-02-28T02:18:00Z</cp:lastPrinted>
  <dcterms:created xsi:type="dcterms:W3CDTF">2020-02-27T07:06:00Z</dcterms:created>
  <dcterms:modified xsi:type="dcterms:W3CDTF">2020-02-28T08:55:00Z</dcterms:modified>
</cp:coreProperties>
</file>